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BC5" w:rsidRPr="001E6BC5" w:rsidRDefault="001E6BC5" w:rsidP="001E6BC5">
      <w:pPr>
        <w:spacing w:before="100" w:beforeAutospacing="1" w:after="100" w:afterAutospacing="1" w:line="240" w:lineRule="auto"/>
        <w:jc w:val="center"/>
        <w:outlineLvl w:val="2"/>
        <w:rPr>
          <w:rFonts w:ascii="Times New Roman" w:hAnsi="Times New Roman" w:cs="Times New Roman"/>
          <w:sz w:val="24"/>
          <w:szCs w:val="24"/>
        </w:rPr>
      </w:pPr>
      <w:r w:rsidRPr="001E6BC5">
        <w:rPr>
          <w:rFonts w:ascii="Times New Roman" w:hAnsi="Times New Roman" w:cs="Times New Roman"/>
          <w:sz w:val="24"/>
          <w:szCs w:val="24"/>
        </w:rPr>
        <w:t>GUÍA DE PLANIFICACIÓN: ANTICIPACIÓN DE LA CLASE</w:t>
      </w:r>
    </w:p>
    <w:p w:rsidR="001E6BC5" w:rsidRPr="001E6BC5" w:rsidRDefault="001E6BC5" w:rsidP="001E6BC5">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sidRPr="001E6BC5">
        <w:rPr>
          <w:rFonts w:ascii="Times New Roman" w:hAnsi="Times New Roman" w:cs="Times New Roman"/>
          <w:sz w:val="24"/>
          <w:szCs w:val="24"/>
        </w:rPr>
        <w:t xml:space="preserve">La </w:t>
      </w:r>
      <w:r w:rsidRPr="001E6BC5">
        <w:rPr>
          <w:rFonts w:ascii="Times New Roman" w:hAnsi="Times New Roman" w:cs="Times New Roman"/>
          <w:bCs/>
          <w:sz w:val="24"/>
          <w:szCs w:val="24"/>
        </w:rPr>
        <w:t>Anticipación</w:t>
      </w:r>
      <w:r w:rsidRPr="001E6BC5">
        <w:rPr>
          <w:rFonts w:ascii="Times New Roman" w:hAnsi="Times New Roman" w:cs="Times New Roman"/>
          <w:sz w:val="24"/>
          <w:szCs w:val="24"/>
        </w:rPr>
        <w:t xml:space="preserve"> es el primer contacto del estudiante con el tema. Su objetivo no es evaluar contenidos, sino </w:t>
      </w:r>
      <w:r w:rsidRPr="001E6BC5">
        <w:rPr>
          <w:rFonts w:ascii="Times New Roman" w:hAnsi="Times New Roman" w:cs="Times New Roman"/>
          <w:bCs/>
          <w:sz w:val="24"/>
          <w:szCs w:val="24"/>
        </w:rPr>
        <w:t>despertar la curiosidad</w:t>
      </w:r>
      <w:r w:rsidRPr="001E6BC5">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587913" w:rsidRPr="001E6BC5" w:rsidRDefault="00587913" w:rsidP="001E6BC5">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1E6BC5">
        <w:rPr>
          <w:rFonts w:ascii="Times New Roman" w:eastAsia="Times New Roman" w:hAnsi="Times New Roman" w:cs="Times New Roman"/>
          <w:b/>
          <w:bCs/>
          <w:sz w:val="24"/>
          <w:szCs w:val="24"/>
          <w:lang w:eastAsia="es-EC"/>
        </w:rPr>
        <w:t>Paso 1: El Enigma – La Cuenta que No Cuadra (7 minutos)</w:t>
      </w:r>
    </w:p>
    <w:p w:rsidR="00587913" w:rsidRPr="001E6BC5" w:rsidRDefault="00587913" w:rsidP="001E6BC5">
      <w:pPr>
        <w:spacing w:before="100" w:beforeAutospacing="1" w:after="100" w:afterAutospacing="1" w:line="240" w:lineRule="auto"/>
        <w:jc w:val="both"/>
        <w:rPr>
          <w:rFonts w:ascii="Times New Roman" w:eastAsia="Times New Roman" w:hAnsi="Times New Roman" w:cs="Times New Roman"/>
          <w:sz w:val="24"/>
          <w:szCs w:val="24"/>
          <w:lang w:eastAsia="es-EC"/>
        </w:rPr>
      </w:pPr>
      <w:r w:rsidRPr="001E6BC5">
        <w:rPr>
          <w:rFonts w:ascii="Times New Roman" w:eastAsia="Times New Roman" w:hAnsi="Times New Roman" w:cs="Times New Roman"/>
          <w:sz w:val="24"/>
          <w:szCs w:val="24"/>
          <w:lang w:eastAsia="es-EC"/>
        </w:rPr>
        <w:t xml:space="preserve">El docente proyecta una diapositiva donde se muestra a un personaje con 5 monedas que quiere comprar un objeto de 8 monedas. El docente lanza la pregunta: </w:t>
      </w:r>
      <w:r w:rsidRPr="001E6BC5">
        <w:rPr>
          <w:rFonts w:ascii="Times New Roman" w:eastAsia="Times New Roman" w:hAnsi="Times New Roman" w:cs="Times New Roman"/>
          <w:iCs/>
          <w:sz w:val="24"/>
          <w:szCs w:val="24"/>
          <w:lang w:eastAsia="es-EC"/>
        </w:rPr>
        <w:t>"¿Podemos realizar esta operación en el mundo de los números naturales?"</w:t>
      </w:r>
      <w:r w:rsidRPr="001E6BC5">
        <w:rPr>
          <w:rFonts w:ascii="Times New Roman" w:eastAsia="Times New Roman" w:hAnsi="Times New Roman" w:cs="Times New Roman"/>
          <w:sz w:val="24"/>
          <w:szCs w:val="24"/>
          <w:lang w:eastAsia="es-EC"/>
        </w:rPr>
        <w:t xml:space="preserve">. Mientras los estudiantes intentan resolverlo en sus dispositivos, el docente media la discusión hacia la idea de la </w:t>
      </w:r>
      <w:r w:rsidRPr="001E6BC5">
        <w:rPr>
          <w:rFonts w:ascii="Times New Roman" w:eastAsia="Times New Roman" w:hAnsi="Times New Roman" w:cs="Times New Roman"/>
          <w:b/>
          <w:bCs/>
          <w:sz w:val="24"/>
          <w:szCs w:val="24"/>
          <w:lang w:eastAsia="es-EC"/>
        </w:rPr>
        <w:t>deuda</w:t>
      </w:r>
      <w:r w:rsidRPr="001E6BC5">
        <w:rPr>
          <w:rFonts w:ascii="Times New Roman" w:eastAsia="Times New Roman" w:hAnsi="Times New Roman" w:cs="Times New Roman"/>
          <w:sz w:val="24"/>
          <w:szCs w:val="24"/>
          <w:lang w:eastAsia="es-EC"/>
        </w:rPr>
        <w:t>. Los estudiantes interactúan con la diapositiva arrastrando las monedas y descubriendo que, al terminar, el saldo queda "en el aire", representándose por primera vez con un color distinto (rojo) y el signo -.</w:t>
      </w:r>
    </w:p>
    <w:p w:rsidR="00587913" w:rsidRPr="001E6BC5" w:rsidRDefault="00587913" w:rsidP="001E6BC5">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1E6BC5">
        <w:rPr>
          <w:rFonts w:ascii="Times New Roman" w:eastAsia="Times New Roman" w:hAnsi="Times New Roman" w:cs="Times New Roman"/>
          <w:b/>
          <w:bCs/>
          <w:sz w:val="24"/>
          <w:szCs w:val="24"/>
          <w:lang w:eastAsia="es-EC"/>
        </w:rPr>
        <w:t>Paso 2: El Dato de Impacto – Más allá del Suelo (5 minutos)</w:t>
      </w:r>
    </w:p>
    <w:p w:rsidR="00587913" w:rsidRPr="001E6BC5" w:rsidRDefault="00587913" w:rsidP="001E6BC5">
      <w:pPr>
        <w:spacing w:before="100" w:beforeAutospacing="1" w:after="100" w:afterAutospacing="1" w:line="240" w:lineRule="auto"/>
        <w:jc w:val="both"/>
        <w:rPr>
          <w:rFonts w:ascii="Times New Roman" w:eastAsia="Times New Roman" w:hAnsi="Times New Roman" w:cs="Times New Roman"/>
          <w:sz w:val="24"/>
          <w:szCs w:val="24"/>
          <w:lang w:eastAsia="es-EC"/>
        </w:rPr>
      </w:pPr>
      <w:r w:rsidRPr="001E6BC5">
        <w:rPr>
          <w:rFonts w:ascii="Times New Roman" w:eastAsia="Times New Roman" w:hAnsi="Times New Roman" w:cs="Times New Roman"/>
          <w:sz w:val="24"/>
          <w:szCs w:val="24"/>
          <w:lang w:eastAsia="es-EC"/>
        </w:rPr>
        <w:t xml:space="preserve">El docente activa en el libro virtual una infografía sobre la </w:t>
      </w:r>
      <w:r w:rsidRPr="001E6BC5">
        <w:rPr>
          <w:rFonts w:ascii="Times New Roman" w:eastAsia="Times New Roman" w:hAnsi="Times New Roman" w:cs="Times New Roman"/>
          <w:b/>
          <w:bCs/>
          <w:sz w:val="24"/>
          <w:szCs w:val="24"/>
          <w:lang w:eastAsia="es-EC"/>
        </w:rPr>
        <w:t>Fosa de las Marianas</w:t>
      </w:r>
      <w:r w:rsidRPr="001E6BC5">
        <w:rPr>
          <w:rFonts w:ascii="Times New Roman" w:eastAsia="Times New Roman" w:hAnsi="Times New Roman" w:cs="Times New Roman"/>
          <w:sz w:val="24"/>
          <w:szCs w:val="24"/>
          <w:lang w:eastAsia="es-EC"/>
        </w:rPr>
        <w:t xml:space="preserve">. Se presenta el dato: </w:t>
      </w:r>
      <w:r w:rsidRPr="001E6BC5">
        <w:rPr>
          <w:rFonts w:ascii="Times New Roman" w:eastAsia="Times New Roman" w:hAnsi="Times New Roman" w:cs="Times New Roman"/>
          <w:iCs/>
          <w:sz w:val="24"/>
          <w:szCs w:val="24"/>
          <w:lang w:eastAsia="es-EC"/>
        </w:rPr>
        <w:t>"Si el Monte Everest tiene +8,848 metros, la Fosa de las Marianas tiene -11,034 metros"</w:t>
      </w:r>
      <w:r w:rsidRPr="001E6BC5">
        <w:rPr>
          <w:rFonts w:ascii="Times New Roman" w:eastAsia="Times New Roman" w:hAnsi="Times New Roman" w:cs="Times New Roman"/>
          <w:sz w:val="24"/>
          <w:szCs w:val="24"/>
          <w:lang w:eastAsia="es-EC"/>
        </w:rPr>
        <w:t xml:space="preserve">. Los estudiantes deben hacer clic en los puntos calientes de la imagen para descubrir qué criaturas viven en esas profundidades. El docente refuerza que el </w:t>
      </w:r>
      <w:r w:rsidRPr="001E6BC5">
        <w:rPr>
          <w:rFonts w:ascii="Times New Roman" w:eastAsia="Times New Roman" w:hAnsi="Times New Roman" w:cs="Times New Roman"/>
          <w:b/>
          <w:bCs/>
          <w:sz w:val="24"/>
          <w:szCs w:val="24"/>
          <w:lang w:eastAsia="es-EC"/>
        </w:rPr>
        <w:t>cero</w:t>
      </w:r>
      <w:r w:rsidRPr="001E6BC5">
        <w:rPr>
          <w:rFonts w:ascii="Times New Roman" w:eastAsia="Times New Roman" w:hAnsi="Times New Roman" w:cs="Times New Roman"/>
          <w:sz w:val="24"/>
          <w:szCs w:val="24"/>
          <w:lang w:eastAsia="es-EC"/>
        </w:rPr>
        <w:t xml:space="preserve"> no es la ausencia de cantidad, sino un </w:t>
      </w:r>
      <w:r w:rsidRPr="001E6BC5">
        <w:rPr>
          <w:rFonts w:ascii="Times New Roman" w:eastAsia="Times New Roman" w:hAnsi="Times New Roman" w:cs="Times New Roman"/>
          <w:b/>
          <w:bCs/>
          <w:sz w:val="24"/>
          <w:szCs w:val="24"/>
          <w:lang w:eastAsia="es-EC"/>
        </w:rPr>
        <w:t>punto de referencia</w:t>
      </w:r>
      <w:r w:rsidRPr="001E6BC5">
        <w:rPr>
          <w:rFonts w:ascii="Times New Roman" w:eastAsia="Times New Roman" w:hAnsi="Times New Roman" w:cs="Times New Roman"/>
          <w:sz w:val="24"/>
          <w:szCs w:val="24"/>
          <w:lang w:eastAsia="es-EC"/>
        </w:rPr>
        <w:t xml:space="preserve"> (el nivel del mar), permitiendo que el estudiante comprenda la existencia física de los números negativos.</w:t>
      </w:r>
    </w:p>
    <w:p w:rsidR="00587913" w:rsidRPr="001E6BC5" w:rsidRDefault="00587913" w:rsidP="001E6BC5">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1E6BC5">
        <w:rPr>
          <w:rFonts w:ascii="Times New Roman" w:eastAsia="Times New Roman" w:hAnsi="Times New Roman" w:cs="Times New Roman"/>
          <w:b/>
          <w:bCs/>
          <w:sz w:val="24"/>
          <w:szCs w:val="24"/>
          <w:lang w:eastAsia="es-EC"/>
        </w:rPr>
        <w:t>Paso 3: Inmersión Visual – El Viaje del Elevador Galáctico (8 minutos)</w:t>
      </w:r>
    </w:p>
    <w:p w:rsidR="00587913" w:rsidRPr="001E6BC5" w:rsidRDefault="00587913" w:rsidP="001E6BC5">
      <w:pPr>
        <w:spacing w:before="100" w:beforeAutospacing="1" w:after="100" w:afterAutospacing="1" w:line="240" w:lineRule="auto"/>
        <w:jc w:val="both"/>
        <w:rPr>
          <w:rFonts w:ascii="Times New Roman" w:eastAsia="Times New Roman" w:hAnsi="Times New Roman" w:cs="Times New Roman"/>
          <w:sz w:val="24"/>
          <w:szCs w:val="24"/>
          <w:lang w:eastAsia="es-EC"/>
        </w:rPr>
      </w:pPr>
      <w:r w:rsidRPr="001E6BC5">
        <w:rPr>
          <w:rFonts w:ascii="Times New Roman" w:eastAsia="Times New Roman" w:hAnsi="Times New Roman" w:cs="Times New Roman"/>
          <w:sz w:val="24"/>
          <w:szCs w:val="24"/>
          <w:lang w:eastAsia="es-EC"/>
        </w:rPr>
        <w:t xml:space="preserve">Se reproduce un video corto donde un elevador viaja desde el espacio exterior (números positivos altos) hasta el centro de la Tierra (números negativos). El estudiante debe realizar pausas activas en el video: cada vez que el docente dice "¡Cambio de sentido!", el estudiante debe anotar en su libro virtual si el número sube o baja. El docente media la observación preguntando: </w:t>
      </w:r>
      <w:r w:rsidRPr="001E6BC5">
        <w:rPr>
          <w:rFonts w:ascii="Times New Roman" w:eastAsia="Times New Roman" w:hAnsi="Times New Roman" w:cs="Times New Roman"/>
          <w:iCs/>
          <w:sz w:val="24"/>
          <w:szCs w:val="24"/>
          <w:lang w:eastAsia="es-EC"/>
        </w:rPr>
        <w:t>"¿Qué número está más lejos del cero: el que está a 50 km de altura o el que está a 50 km de profundidad?"</w:t>
      </w:r>
      <w:r w:rsidRPr="001E6BC5">
        <w:rPr>
          <w:rFonts w:ascii="Times New Roman" w:eastAsia="Times New Roman" w:hAnsi="Times New Roman" w:cs="Times New Roman"/>
          <w:sz w:val="24"/>
          <w:szCs w:val="24"/>
          <w:lang w:eastAsia="es-EC"/>
        </w:rPr>
        <w:t xml:space="preserve">, introduciendo de forma intuitiva el concepto de </w:t>
      </w:r>
      <w:r w:rsidRPr="001E6BC5">
        <w:rPr>
          <w:rFonts w:ascii="Times New Roman" w:eastAsia="Times New Roman" w:hAnsi="Times New Roman" w:cs="Times New Roman"/>
          <w:b/>
          <w:bCs/>
          <w:sz w:val="24"/>
          <w:szCs w:val="24"/>
          <w:lang w:eastAsia="es-EC"/>
        </w:rPr>
        <w:t>valor absoluto</w:t>
      </w:r>
      <w:r w:rsidRPr="001E6BC5">
        <w:rPr>
          <w:rFonts w:ascii="Times New Roman" w:eastAsia="Times New Roman" w:hAnsi="Times New Roman" w:cs="Times New Roman"/>
          <w:sz w:val="24"/>
          <w:szCs w:val="24"/>
          <w:lang w:eastAsia="es-EC"/>
        </w:rPr>
        <w:t>.</w:t>
      </w:r>
    </w:p>
    <w:p w:rsidR="00587913" w:rsidRPr="001E6BC5" w:rsidRDefault="00587913" w:rsidP="001E6BC5">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1E6BC5">
        <w:rPr>
          <w:rFonts w:ascii="Times New Roman" w:eastAsia="Times New Roman" w:hAnsi="Times New Roman" w:cs="Times New Roman"/>
          <w:b/>
          <w:bCs/>
          <w:sz w:val="24"/>
          <w:szCs w:val="24"/>
          <w:lang w:eastAsia="es-EC"/>
        </w:rPr>
        <w:t>Paso 4: Gamificación Recreativa – "¡Polo Norte, Polo Sur!" (10 minutos)</w:t>
      </w:r>
    </w:p>
    <w:p w:rsidR="00587913" w:rsidRPr="001E6BC5" w:rsidRDefault="00587913" w:rsidP="001E6BC5">
      <w:pPr>
        <w:spacing w:before="100" w:beforeAutospacing="1" w:after="100" w:afterAutospacing="1" w:line="240" w:lineRule="auto"/>
        <w:jc w:val="both"/>
        <w:rPr>
          <w:rFonts w:ascii="Times New Roman" w:eastAsia="Times New Roman" w:hAnsi="Times New Roman" w:cs="Times New Roman"/>
          <w:sz w:val="24"/>
          <w:szCs w:val="24"/>
          <w:lang w:eastAsia="es-EC"/>
        </w:rPr>
      </w:pPr>
      <w:r w:rsidRPr="001E6BC5">
        <w:rPr>
          <w:rFonts w:ascii="Times New Roman" w:eastAsia="Times New Roman" w:hAnsi="Times New Roman" w:cs="Times New Roman"/>
          <w:sz w:val="24"/>
          <w:szCs w:val="24"/>
          <w:lang w:eastAsia="es-EC"/>
        </w:rPr>
        <w:t>Para cerrar, se activa una dinámica competitiva. El docente dicta situaciones rápidas (</w:t>
      </w:r>
      <w:proofErr w:type="spellStart"/>
      <w:r w:rsidRPr="001E6BC5">
        <w:rPr>
          <w:rFonts w:ascii="Times New Roman" w:eastAsia="Times New Roman" w:hAnsi="Times New Roman" w:cs="Times New Roman"/>
          <w:sz w:val="24"/>
          <w:szCs w:val="24"/>
          <w:lang w:eastAsia="es-EC"/>
        </w:rPr>
        <w:t>Ej</w:t>
      </w:r>
      <w:proofErr w:type="spellEnd"/>
      <w:r w:rsidRPr="001E6BC5">
        <w:rPr>
          <w:rFonts w:ascii="Times New Roman" w:eastAsia="Times New Roman" w:hAnsi="Times New Roman" w:cs="Times New Roman"/>
          <w:sz w:val="24"/>
          <w:szCs w:val="24"/>
          <w:lang w:eastAsia="es-EC"/>
        </w:rPr>
        <w:t>: "Debo 10 dólares", "Subí 3 pisos", "Buceo a 5 metros").</w:t>
      </w:r>
    </w:p>
    <w:p w:rsidR="00587913" w:rsidRPr="001E6BC5" w:rsidRDefault="00587913" w:rsidP="001E6BC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1E6BC5">
        <w:rPr>
          <w:rFonts w:ascii="Times New Roman" w:eastAsia="Times New Roman" w:hAnsi="Times New Roman" w:cs="Times New Roman"/>
          <w:b/>
          <w:bCs/>
          <w:sz w:val="24"/>
          <w:szCs w:val="24"/>
          <w:lang w:eastAsia="es-EC"/>
        </w:rPr>
        <w:t>Interacción Digital:</w:t>
      </w:r>
      <w:r w:rsidRPr="001E6BC5">
        <w:rPr>
          <w:rFonts w:ascii="Times New Roman" w:eastAsia="Times New Roman" w:hAnsi="Times New Roman" w:cs="Times New Roman"/>
          <w:sz w:val="24"/>
          <w:szCs w:val="24"/>
          <w:lang w:eastAsia="es-EC"/>
        </w:rPr>
        <w:t xml:space="preserve"> Si el docente usa una herramienta como </w:t>
      </w:r>
      <w:proofErr w:type="spellStart"/>
      <w:r w:rsidRPr="001E6BC5">
        <w:rPr>
          <w:rFonts w:ascii="Times New Roman" w:eastAsia="Times New Roman" w:hAnsi="Times New Roman" w:cs="Times New Roman"/>
          <w:iCs/>
          <w:sz w:val="24"/>
          <w:szCs w:val="24"/>
          <w:lang w:eastAsia="es-EC"/>
        </w:rPr>
        <w:t>Quizizz</w:t>
      </w:r>
      <w:proofErr w:type="spellEnd"/>
      <w:r w:rsidRPr="001E6BC5">
        <w:rPr>
          <w:rFonts w:ascii="Times New Roman" w:eastAsia="Times New Roman" w:hAnsi="Times New Roman" w:cs="Times New Roman"/>
          <w:sz w:val="24"/>
          <w:szCs w:val="24"/>
          <w:lang w:eastAsia="es-EC"/>
        </w:rPr>
        <w:t xml:space="preserve"> o </w:t>
      </w:r>
      <w:proofErr w:type="spellStart"/>
      <w:r w:rsidRPr="001E6BC5">
        <w:rPr>
          <w:rFonts w:ascii="Times New Roman" w:eastAsia="Times New Roman" w:hAnsi="Times New Roman" w:cs="Times New Roman"/>
          <w:iCs/>
          <w:sz w:val="24"/>
          <w:szCs w:val="24"/>
          <w:lang w:eastAsia="es-EC"/>
        </w:rPr>
        <w:t>Kahoot</w:t>
      </w:r>
      <w:proofErr w:type="spellEnd"/>
      <w:r w:rsidRPr="001E6BC5">
        <w:rPr>
          <w:rFonts w:ascii="Times New Roman" w:eastAsia="Times New Roman" w:hAnsi="Times New Roman" w:cs="Times New Roman"/>
          <w:sz w:val="24"/>
          <w:szCs w:val="24"/>
          <w:lang w:eastAsia="es-EC"/>
        </w:rPr>
        <w:t>, los estudiantes marcan el signo correspondiente lo más rápido posible.</w:t>
      </w:r>
    </w:p>
    <w:p w:rsidR="00587913" w:rsidRPr="001E6BC5" w:rsidRDefault="00587913" w:rsidP="001E6BC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1E6BC5">
        <w:rPr>
          <w:rFonts w:ascii="Times New Roman" w:eastAsia="Times New Roman" w:hAnsi="Times New Roman" w:cs="Times New Roman"/>
          <w:b/>
          <w:bCs/>
          <w:sz w:val="24"/>
          <w:szCs w:val="24"/>
          <w:lang w:eastAsia="es-EC"/>
        </w:rPr>
        <w:t>Comando Físico:</w:t>
      </w:r>
      <w:r w:rsidRPr="001E6BC5">
        <w:rPr>
          <w:rFonts w:ascii="Times New Roman" w:eastAsia="Times New Roman" w:hAnsi="Times New Roman" w:cs="Times New Roman"/>
          <w:sz w:val="24"/>
          <w:szCs w:val="24"/>
          <w:lang w:eastAsia="es-EC"/>
        </w:rPr>
        <w:t xml:space="preserve"> Si es presencial, los estudiantes deben saltar a la </w:t>
      </w:r>
      <w:r w:rsidRPr="001E6BC5">
        <w:rPr>
          <w:rFonts w:ascii="Times New Roman" w:eastAsia="Times New Roman" w:hAnsi="Times New Roman" w:cs="Times New Roman"/>
          <w:b/>
          <w:bCs/>
          <w:sz w:val="24"/>
          <w:szCs w:val="24"/>
          <w:lang w:eastAsia="es-EC"/>
        </w:rPr>
        <w:t>derecha</w:t>
      </w:r>
      <w:r w:rsidRPr="001E6BC5">
        <w:rPr>
          <w:rFonts w:ascii="Times New Roman" w:eastAsia="Times New Roman" w:hAnsi="Times New Roman" w:cs="Times New Roman"/>
          <w:sz w:val="24"/>
          <w:szCs w:val="24"/>
          <w:lang w:eastAsia="es-EC"/>
        </w:rPr>
        <w:t xml:space="preserve"> si el número es positivo y a la </w:t>
      </w:r>
      <w:r w:rsidRPr="001E6BC5">
        <w:rPr>
          <w:rFonts w:ascii="Times New Roman" w:eastAsia="Times New Roman" w:hAnsi="Times New Roman" w:cs="Times New Roman"/>
          <w:b/>
          <w:bCs/>
          <w:sz w:val="24"/>
          <w:szCs w:val="24"/>
          <w:lang w:eastAsia="es-EC"/>
        </w:rPr>
        <w:t>izquierda</w:t>
      </w:r>
      <w:r w:rsidRPr="001E6BC5">
        <w:rPr>
          <w:rFonts w:ascii="Times New Roman" w:eastAsia="Times New Roman" w:hAnsi="Times New Roman" w:cs="Times New Roman"/>
          <w:sz w:val="24"/>
          <w:szCs w:val="24"/>
          <w:lang w:eastAsia="es-EC"/>
        </w:rPr>
        <w:t xml:space="preserve"> si es negativo.</w:t>
      </w:r>
    </w:p>
    <w:p w:rsidR="00587913" w:rsidRPr="001E6BC5" w:rsidRDefault="00587913" w:rsidP="001E6BC5">
      <w:pPr>
        <w:spacing w:before="100" w:beforeAutospacing="1" w:after="100" w:afterAutospacing="1" w:line="240" w:lineRule="auto"/>
        <w:ind w:left="720"/>
        <w:jc w:val="both"/>
        <w:rPr>
          <w:rFonts w:ascii="Times New Roman" w:eastAsia="Times New Roman" w:hAnsi="Times New Roman" w:cs="Times New Roman"/>
          <w:sz w:val="24"/>
          <w:szCs w:val="24"/>
          <w:lang w:eastAsia="es-EC"/>
        </w:rPr>
      </w:pPr>
      <w:r w:rsidRPr="001E6BC5">
        <w:rPr>
          <w:rFonts w:ascii="Times New Roman" w:eastAsia="Times New Roman" w:hAnsi="Times New Roman" w:cs="Times New Roman"/>
          <w:sz w:val="24"/>
          <w:szCs w:val="24"/>
          <w:lang w:eastAsia="es-EC"/>
        </w:rPr>
        <w:t xml:space="preserve">El ganador es el "Navegante de los Enteros" que logre llegar al final de la serie sin errores de signo. Al finalizar, el docente concluye: </w:t>
      </w:r>
      <w:r w:rsidRPr="001E6BC5">
        <w:rPr>
          <w:rFonts w:ascii="Times New Roman" w:eastAsia="Times New Roman" w:hAnsi="Times New Roman" w:cs="Times New Roman"/>
          <w:iCs/>
          <w:sz w:val="24"/>
          <w:szCs w:val="24"/>
          <w:lang w:eastAsia="es-EC"/>
        </w:rPr>
        <w:t>"Hoy hemos desbloqueado la otra mitad del mundo numéri</w:t>
      </w:r>
      <w:bookmarkStart w:id="0" w:name="_GoBack"/>
      <w:bookmarkEnd w:id="0"/>
      <w:r w:rsidRPr="001E6BC5">
        <w:rPr>
          <w:rFonts w:ascii="Times New Roman" w:eastAsia="Times New Roman" w:hAnsi="Times New Roman" w:cs="Times New Roman"/>
          <w:iCs/>
          <w:sz w:val="24"/>
          <w:szCs w:val="24"/>
          <w:lang w:eastAsia="es-EC"/>
        </w:rPr>
        <w:t>co"</w:t>
      </w:r>
      <w:r w:rsidRPr="001E6BC5">
        <w:rPr>
          <w:rFonts w:ascii="Times New Roman" w:eastAsia="Times New Roman" w:hAnsi="Times New Roman" w:cs="Times New Roman"/>
          <w:sz w:val="24"/>
          <w:szCs w:val="24"/>
          <w:lang w:eastAsia="es-EC"/>
        </w:rPr>
        <w:t>.</w:t>
      </w:r>
    </w:p>
    <w:p w:rsidR="00587913" w:rsidRPr="001E6BC5" w:rsidRDefault="00587913" w:rsidP="001E6BC5">
      <w:pPr>
        <w:jc w:val="both"/>
        <w:rPr>
          <w:rFonts w:ascii="Times New Roman" w:hAnsi="Times New Roman" w:cs="Times New Roman"/>
          <w:b/>
          <w:sz w:val="27"/>
          <w:szCs w:val="27"/>
        </w:rPr>
      </w:pPr>
    </w:p>
    <w:sectPr w:rsidR="00587913" w:rsidRPr="001E6B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C551E"/>
    <w:multiLevelType w:val="multilevel"/>
    <w:tmpl w:val="3390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3"/>
    <w:rsid w:val="00150C6E"/>
    <w:rsid w:val="001E6BC5"/>
    <w:rsid w:val="00587913"/>
    <w:rsid w:val="008E25E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A156"/>
  <w15:chartTrackingRefBased/>
  <w15:docId w15:val="{FC8F4F0F-8FDC-4DD7-B381-DA8B8D56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587913"/>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587913"/>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58791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58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47685">
      <w:bodyDiv w:val="1"/>
      <w:marLeft w:val="0"/>
      <w:marRight w:val="0"/>
      <w:marTop w:val="0"/>
      <w:marBottom w:val="0"/>
      <w:divBdr>
        <w:top w:val="none" w:sz="0" w:space="0" w:color="auto"/>
        <w:left w:val="none" w:sz="0" w:space="0" w:color="auto"/>
        <w:bottom w:val="none" w:sz="0" w:space="0" w:color="auto"/>
        <w:right w:val="none" w:sz="0" w:space="0" w:color="auto"/>
      </w:divBdr>
    </w:div>
    <w:div w:id="104775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2026-04-08T17:51:00Z</dcterms:created>
  <dcterms:modified xsi:type="dcterms:W3CDTF">2026-04-27T14:44:00Z</dcterms:modified>
</cp:coreProperties>
</file>