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EF7" w:rsidRPr="00EB3EF7" w:rsidRDefault="00EB3EF7" w:rsidP="00EB3EF7">
      <w:pPr>
        <w:spacing w:before="100" w:beforeAutospacing="1" w:after="100" w:afterAutospacing="1" w:line="240" w:lineRule="auto"/>
        <w:jc w:val="center"/>
        <w:outlineLvl w:val="2"/>
        <w:rPr>
          <w:rFonts w:ascii="Times New Roman" w:hAnsi="Times New Roman" w:cs="Times New Roman"/>
          <w:sz w:val="24"/>
          <w:szCs w:val="24"/>
        </w:rPr>
      </w:pPr>
      <w:r w:rsidRPr="00EB3EF7">
        <w:rPr>
          <w:rFonts w:ascii="Times New Roman" w:hAnsi="Times New Roman" w:cs="Times New Roman"/>
          <w:sz w:val="24"/>
          <w:szCs w:val="24"/>
        </w:rPr>
        <w:t>GUÍA DE PLANIFICACIÓN: ANTICIPACIÓN DE LA CLASE</w:t>
      </w:r>
    </w:p>
    <w:p w:rsidR="00EB3EF7" w:rsidRPr="00EB3EF7" w:rsidRDefault="00EB3EF7" w:rsidP="00EB3EF7">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sidRPr="00EB3EF7">
        <w:rPr>
          <w:rFonts w:ascii="Times New Roman" w:hAnsi="Times New Roman" w:cs="Times New Roman"/>
          <w:sz w:val="24"/>
          <w:szCs w:val="24"/>
        </w:rPr>
        <w:t xml:space="preserve">La </w:t>
      </w:r>
      <w:r w:rsidRPr="00EB3EF7">
        <w:rPr>
          <w:rFonts w:ascii="Times New Roman" w:hAnsi="Times New Roman" w:cs="Times New Roman"/>
          <w:bCs/>
          <w:sz w:val="24"/>
          <w:szCs w:val="24"/>
        </w:rPr>
        <w:t>Anticipación</w:t>
      </w:r>
      <w:r w:rsidRPr="00EB3EF7">
        <w:rPr>
          <w:rFonts w:ascii="Times New Roman" w:hAnsi="Times New Roman" w:cs="Times New Roman"/>
          <w:sz w:val="24"/>
          <w:szCs w:val="24"/>
        </w:rPr>
        <w:t xml:space="preserve"> es el primer contacto del estudiante con el tema. Su objetivo no es evaluar contenidos, sino </w:t>
      </w:r>
      <w:r w:rsidRPr="00EB3EF7">
        <w:rPr>
          <w:rFonts w:ascii="Times New Roman" w:hAnsi="Times New Roman" w:cs="Times New Roman"/>
          <w:bCs/>
          <w:sz w:val="24"/>
          <w:szCs w:val="24"/>
        </w:rPr>
        <w:t>despertar la curiosidad</w:t>
      </w:r>
      <w:r w:rsidRPr="00EB3EF7">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C60ADF" w:rsidRPr="00EB3EF7" w:rsidRDefault="00C60ADF" w:rsidP="00EB3EF7">
      <w:pPr>
        <w:pStyle w:val="NormalWeb"/>
        <w:jc w:val="both"/>
      </w:pPr>
      <w:r w:rsidRPr="00EB3EF7">
        <w:rPr>
          <w:b/>
          <w:bCs/>
        </w:rPr>
        <w:t>Paso 1: El Enigma (05 Minutos)</w:t>
      </w:r>
      <w:r w:rsidRPr="00EB3EF7">
        <w:t xml:space="preserve"> El docente proyecta una diapositiva que muestra las estadísticas de dos canales de YouTube. El Canal A tiene pocos </w:t>
      </w:r>
      <w:proofErr w:type="gramStart"/>
      <w:r w:rsidRPr="00EB3EF7">
        <w:t>videos</w:t>
      </w:r>
      <w:proofErr w:type="gramEnd"/>
      <w:r w:rsidRPr="00EB3EF7">
        <w:t xml:space="preserve"> pero con millones de vistas; el Canal B tiene muchos videos con vistas constantes. El docente pregunta: </w:t>
      </w:r>
      <w:r w:rsidRPr="00EB3EF7">
        <w:rPr>
          <w:iCs/>
        </w:rPr>
        <w:t>"¿Cuál canal es realmente más exitoso si queremos asegurar publicidad?"</w:t>
      </w:r>
      <w:r w:rsidRPr="00EB3EF7">
        <w:t>. El estudiante usa el libro virtual para arrastrar los números a una tabla de conteo rápid</w:t>
      </w:r>
      <w:bookmarkStart w:id="0" w:name="_GoBack"/>
      <w:bookmarkEnd w:id="0"/>
      <w:r w:rsidRPr="00EB3EF7">
        <w:t>o. El docente media la sesión para que los estudiantes noten que un solo número (como el total) no cuenta toda la historia, introduciendo la necesidad de resumir los datos con precisión.</w:t>
      </w:r>
    </w:p>
    <w:p w:rsidR="00C60ADF" w:rsidRPr="00EB3EF7" w:rsidRDefault="00C60ADF" w:rsidP="00EB3EF7">
      <w:pPr>
        <w:pStyle w:val="NormalWeb"/>
        <w:jc w:val="both"/>
      </w:pPr>
      <w:r w:rsidRPr="00EB3EF7">
        <w:rPr>
          <w:b/>
          <w:bCs/>
        </w:rPr>
        <w:t>Paso 2: El Dato de Impacto (03 Minutos)</w:t>
      </w:r>
      <w:r w:rsidRPr="00EB3EF7">
        <w:t xml:space="preserve"> El estudiante activa un pop-up titulado: </w:t>
      </w:r>
      <w:r w:rsidRPr="00EB3EF7">
        <w:rPr>
          <w:iCs/>
        </w:rPr>
        <w:t>"Bill Gates entra a un bar"</w:t>
      </w:r>
      <w:r w:rsidRPr="00EB3EF7">
        <w:t xml:space="preserve">. El texto relata </w:t>
      </w:r>
      <w:proofErr w:type="gramStart"/>
      <w:r w:rsidRPr="00EB3EF7">
        <w:t>que</w:t>
      </w:r>
      <w:proofErr w:type="gramEnd"/>
      <w:r w:rsidRPr="00EB3EF7">
        <w:t xml:space="preserve"> si Bill Gates entra a un bar con 10 personas pobres, el </w:t>
      </w:r>
      <w:r w:rsidRPr="00EB3EF7">
        <w:rPr>
          <w:b/>
          <w:bCs/>
        </w:rPr>
        <w:t>promedio</w:t>
      </w:r>
      <w:r w:rsidRPr="00EB3EF7">
        <w:t xml:space="preserve"> de riqueza del bar sube a miles de millones de dólares, aunque los clientes sigan siendo pobres. </w:t>
      </w:r>
      <w:proofErr w:type="gramStart"/>
      <w:r w:rsidRPr="00EB3EF7">
        <w:t>El docente media</w:t>
      </w:r>
      <w:proofErr w:type="gramEnd"/>
      <w:r w:rsidRPr="00EB3EF7">
        <w:t xml:space="preserve">: </w:t>
      </w:r>
      <w:r w:rsidRPr="00EB3EF7">
        <w:rPr>
          <w:iCs/>
        </w:rPr>
        <w:t>"El promedio es un mentiroso si hay valores extremos"</w:t>
      </w:r>
      <w:r w:rsidRPr="00EB3EF7">
        <w:t xml:space="preserve">. El estudiante debe hacer clic en un botón de "Eliminar Extremo" para ver cómo la estadística cambia drásticamente, descubriendo la importancia de la </w:t>
      </w:r>
      <w:r w:rsidRPr="00EB3EF7">
        <w:rPr>
          <w:b/>
          <w:bCs/>
        </w:rPr>
        <w:t>mediana</w:t>
      </w:r>
      <w:r w:rsidRPr="00EB3EF7">
        <w:t>.</w:t>
      </w:r>
    </w:p>
    <w:p w:rsidR="00C60ADF" w:rsidRPr="00EB3EF7" w:rsidRDefault="00C60ADF" w:rsidP="00EB3EF7">
      <w:pPr>
        <w:pStyle w:val="NormalWeb"/>
        <w:jc w:val="both"/>
      </w:pPr>
      <w:r w:rsidRPr="00EB3EF7">
        <w:rPr>
          <w:b/>
          <w:bCs/>
        </w:rPr>
        <w:t>Paso 3: Inmersión Visual (04 Minutos)</w:t>
      </w:r>
      <w:r w:rsidRPr="00EB3EF7">
        <w:t xml:space="preserve"> Se reproduce un video animado donde los datos son personajes que se ordenan de menor a mayor en una fila. El video muestra físicamente quién queda en el centro (</w:t>
      </w:r>
      <w:r w:rsidRPr="00EB3EF7">
        <w:rPr>
          <w:b/>
          <w:bCs/>
        </w:rPr>
        <w:t>Mediana</w:t>
      </w:r>
      <w:r w:rsidRPr="00EB3EF7">
        <w:t>), quién es el más popular (</w:t>
      </w:r>
      <w:r w:rsidRPr="00EB3EF7">
        <w:rPr>
          <w:b/>
          <w:bCs/>
        </w:rPr>
        <w:t>Moda</w:t>
      </w:r>
      <w:r w:rsidRPr="00EB3EF7">
        <w:t>) y cómo se calcula el centro de masa de todos (</w:t>
      </w:r>
      <w:r w:rsidRPr="00EB3EF7">
        <w:rPr>
          <w:b/>
          <w:bCs/>
        </w:rPr>
        <w:t>Media</w:t>
      </w:r>
      <w:r w:rsidRPr="00EB3EF7">
        <w:t>). El estudiante interactúa con el video pausándolo y "atrapando" al personaje que representa cada medida según la distribución que aparece en pantalla (simétrica vs. asimétrica).</w:t>
      </w:r>
    </w:p>
    <w:p w:rsidR="00C60ADF" w:rsidRPr="00EB3EF7" w:rsidRDefault="00C60ADF" w:rsidP="00EB3EF7">
      <w:pPr>
        <w:pStyle w:val="NormalWeb"/>
        <w:jc w:val="both"/>
      </w:pPr>
      <w:r w:rsidRPr="00EB3EF7">
        <w:rPr>
          <w:b/>
          <w:bCs/>
        </w:rPr>
        <w:t>Paso 4: Gamificación Recreativa - "El Dictador de Datos" (03 Minutos)</w:t>
      </w:r>
      <w:r w:rsidRPr="00EB3EF7">
        <w:t xml:space="preserve"> Para cerrar, el docente organiza una </w:t>
      </w:r>
      <w:r w:rsidRPr="00EB3EF7">
        <w:rPr>
          <w:b/>
          <w:bCs/>
        </w:rPr>
        <w:t>"Subasta de Frecuencias"</w:t>
      </w:r>
      <w:r w:rsidRPr="00EB3EF7">
        <w:t xml:space="preserve"> rápida.</w:t>
      </w:r>
    </w:p>
    <w:p w:rsidR="00C60ADF" w:rsidRPr="00EB3EF7" w:rsidRDefault="00C60ADF" w:rsidP="00EB3EF7">
      <w:pPr>
        <w:pStyle w:val="NormalWeb"/>
        <w:numPr>
          <w:ilvl w:val="0"/>
          <w:numId w:val="1"/>
        </w:numPr>
        <w:jc w:val="both"/>
      </w:pPr>
      <w:r w:rsidRPr="00EB3EF7">
        <w:t xml:space="preserve">El docente lanza una pregunta relámpago al grupo (ej. </w:t>
      </w:r>
      <w:r w:rsidRPr="00EB3EF7">
        <w:rPr>
          <w:iCs/>
        </w:rPr>
        <w:t>"¿Cuántas mascotas tienen?"</w:t>
      </w:r>
      <w:r w:rsidRPr="00EB3EF7">
        <w:t>).</w:t>
      </w:r>
    </w:p>
    <w:p w:rsidR="00C60ADF" w:rsidRPr="00EB3EF7" w:rsidRDefault="00C60ADF" w:rsidP="00EB3EF7">
      <w:pPr>
        <w:pStyle w:val="NormalWeb"/>
        <w:numPr>
          <w:ilvl w:val="0"/>
          <w:numId w:val="1"/>
        </w:numPr>
        <w:jc w:val="both"/>
      </w:pPr>
      <w:r w:rsidRPr="00EB3EF7">
        <w:t>Los estudiantes deben escribir su número en el chat o mostrarlo en un cartel.</w:t>
      </w:r>
    </w:p>
    <w:p w:rsidR="00C60ADF" w:rsidRPr="00EB3EF7" w:rsidRDefault="00C60ADF" w:rsidP="00EB3EF7">
      <w:pPr>
        <w:pStyle w:val="NormalWeb"/>
        <w:numPr>
          <w:ilvl w:val="0"/>
          <w:numId w:val="1"/>
        </w:numPr>
        <w:jc w:val="both"/>
      </w:pPr>
      <w:r w:rsidRPr="00EB3EF7">
        <w:t xml:space="preserve">El docente grita: </w:t>
      </w:r>
      <w:r w:rsidRPr="00EB3EF7">
        <w:rPr>
          <w:b/>
          <w:bCs/>
        </w:rPr>
        <w:t>"¡Moda ahora!"</w:t>
      </w:r>
      <w:r w:rsidRPr="00EB3EF7">
        <w:t xml:space="preserve"> y los estudiantes que tengan el valor más repetido deben saltar.</w:t>
      </w:r>
    </w:p>
    <w:p w:rsidR="00C60ADF" w:rsidRPr="00EB3EF7" w:rsidRDefault="00C60ADF" w:rsidP="00EB3EF7">
      <w:pPr>
        <w:pStyle w:val="NormalWeb"/>
        <w:numPr>
          <w:ilvl w:val="0"/>
          <w:numId w:val="1"/>
        </w:numPr>
        <w:jc w:val="both"/>
      </w:pPr>
      <w:r w:rsidRPr="00EB3EF7">
        <w:t xml:space="preserve">Luego grita: </w:t>
      </w:r>
      <w:r w:rsidRPr="00EB3EF7">
        <w:rPr>
          <w:b/>
          <w:bCs/>
        </w:rPr>
        <w:t>"¡Rango!"</w:t>
      </w:r>
      <w:r w:rsidRPr="00EB3EF7">
        <w:t xml:space="preserve"> y el estudiante con el valor más alto y el más bajo deben chocar las palmas (o hacer un </w:t>
      </w:r>
      <w:proofErr w:type="spellStart"/>
      <w:r w:rsidRPr="00EB3EF7">
        <w:t>emoji</w:t>
      </w:r>
      <w:proofErr w:type="spellEnd"/>
      <w:r w:rsidRPr="00EB3EF7">
        <w:t>).</w:t>
      </w:r>
    </w:p>
    <w:p w:rsidR="00C60ADF" w:rsidRPr="00EB3EF7" w:rsidRDefault="00C60ADF" w:rsidP="00EB3EF7">
      <w:pPr>
        <w:pStyle w:val="NormalWeb"/>
        <w:numPr>
          <w:ilvl w:val="0"/>
          <w:numId w:val="1"/>
        </w:numPr>
        <w:jc w:val="both"/>
      </w:pPr>
      <w:r w:rsidRPr="00EB3EF7">
        <w:t>El reto es organizar la tabla de frecuencias mentalmente en menos de 10 segundos antes de que el docente cambie la pregunta. ¡El que se equivoque en la categoría pierde su turno de "subasta"!</w:t>
      </w:r>
    </w:p>
    <w:p w:rsidR="00C60ADF" w:rsidRPr="00EB3EF7" w:rsidRDefault="00C60ADF" w:rsidP="00EB3EF7">
      <w:pPr>
        <w:jc w:val="both"/>
        <w:rPr>
          <w:rFonts w:ascii="Times New Roman" w:hAnsi="Times New Roman" w:cs="Times New Roman"/>
          <w:b/>
          <w:sz w:val="24"/>
          <w:szCs w:val="24"/>
        </w:rPr>
      </w:pPr>
    </w:p>
    <w:sectPr w:rsidR="00C60ADF" w:rsidRPr="00EB3E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13344"/>
    <w:multiLevelType w:val="multilevel"/>
    <w:tmpl w:val="0ECA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DF"/>
    <w:rsid w:val="00401B66"/>
    <w:rsid w:val="00C60ADF"/>
    <w:rsid w:val="00E55CFF"/>
    <w:rsid w:val="00EB3EF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FC3A"/>
  <w15:chartTrackingRefBased/>
  <w15:docId w15:val="{0AB36977-E92A-4AA6-A853-0DCB06A8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60ADF"/>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63633">
      <w:bodyDiv w:val="1"/>
      <w:marLeft w:val="0"/>
      <w:marRight w:val="0"/>
      <w:marTop w:val="0"/>
      <w:marBottom w:val="0"/>
      <w:divBdr>
        <w:top w:val="none" w:sz="0" w:space="0" w:color="auto"/>
        <w:left w:val="none" w:sz="0" w:space="0" w:color="auto"/>
        <w:bottom w:val="none" w:sz="0" w:space="0" w:color="auto"/>
        <w:right w:val="none" w:sz="0" w:space="0" w:color="auto"/>
      </w:divBdr>
    </w:div>
    <w:div w:id="19409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420</Words>
  <Characters>2311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2026-04-08T16:37:00Z</dcterms:created>
  <dcterms:modified xsi:type="dcterms:W3CDTF">2026-04-24T13:59:00Z</dcterms:modified>
</cp:coreProperties>
</file>