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10DC" w14:textId="77777777" w:rsidR="0039627C" w:rsidRPr="0039627C" w:rsidRDefault="0039627C" w:rsidP="0039627C">
      <w:r w:rsidRPr="0039627C">
        <w:t>Rúbrica de evaluación sobre 10 puntos</w:t>
      </w:r>
    </w:p>
    <w:p w14:paraId="4AF6C307" w14:textId="77777777" w:rsidR="0039627C" w:rsidRPr="0039627C" w:rsidRDefault="0039627C" w:rsidP="0039627C">
      <w:r w:rsidRPr="0039627C">
        <w:t>Criterio 1. Dominio del contenido científico</w:t>
      </w:r>
      <w:r w:rsidRPr="0039627C">
        <w:br/>
        <w:t>Valor: 4 puntos</w:t>
      </w:r>
      <w:r w:rsidRPr="0039627C">
        <w:br/>
        <w:t>Explica con claridad qué son los microorganismos patógenos y cómo responde el organismo mediante barreras, células de defensa, anticuerpos e inflamación.</w:t>
      </w:r>
    </w:p>
    <w:p w14:paraId="77A4CE17" w14:textId="77777777" w:rsidR="0039627C" w:rsidRPr="0039627C" w:rsidRDefault="0039627C" w:rsidP="0039627C">
      <w:r w:rsidRPr="0039627C">
        <w:t>Criterio 2. Claridad y organización de la exposición</w:t>
      </w:r>
      <w:r w:rsidRPr="0039627C">
        <w:br/>
        <w:t>Valor: 2 puntos</w:t>
      </w:r>
      <w:r w:rsidRPr="0039627C">
        <w:br/>
        <w:t>Presenta la información en orden lógico, con ideas claras y conexión entre patógeno, defensa del cuerpo y prevención.</w:t>
      </w:r>
    </w:p>
    <w:p w14:paraId="08832D70" w14:textId="77777777" w:rsidR="0039627C" w:rsidRPr="0039627C" w:rsidRDefault="0039627C" w:rsidP="0039627C">
      <w:r w:rsidRPr="0039627C">
        <w:t>Criterio 3. Uso de ejemplos y aplicación</w:t>
      </w:r>
      <w:r w:rsidRPr="0039627C">
        <w:br/>
        <w:t>Valor: 2 puntos</w:t>
      </w:r>
      <w:r w:rsidRPr="0039627C">
        <w:br/>
        <w:t>Incluye ejemplos adecuados como virus, bacterias, infección, vacunas, higiene o respuesta inmune, relacionándolos con situaciones reales.</w:t>
      </w:r>
    </w:p>
    <w:p w14:paraId="2B72D683" w14:textId="77777777" w:rsidR="0039627C" w:rsidRPr="0039627C" w:rsidRDefault="0039627C" w:rsidP="0039627C">
      <w:r w:rsidRPr="0039627C">
        <w:t>Criterio 4. Participación y trabajo grupal</w:t>
      </w:r>
      <w:r w:rsidRPr="0039627C">
        <w:br/>
        <w:t>Valor: 1 punto</w:t>
      </w:r>
      <w:r w:rsidRPr="0039627C">
        <w:br/>
        <w:t>Todos los integrantes participan de forma equilibrada y colaboran durante la exposición.</w:t>
      </w:r>
    </w:p>
    <w:p w14:paraId="6F9C3B99" w14:textId="77777777" w:rsidR="0039627C" w:rsidRPr="0039627C" w:rsidRDefault="0039627C" w:rsidP="0039627C">
      <w:r w:rsidRPr="0039627C">
        <w:t>Criterio 5. Expresión oral y vocabulario científico</w:t>
      </w:r>
      <w:r w:rsidRPr="0039627C">
        <w:br/>
        <w:t>Valor: 1 punto</w:t>
      </w:r>
      <w:r w:rsidRPr="0039627C">
        <w:br/>
        <w:t>Usa términos científicos adecuados y se expresa con seguridad, buen tono de voz y claridad.</w:t>
      </w:r>
    </w:p>
    <w:p w14:paraId="57A75EE2" w14:textId="77777777" w:rsidR="0039627C" w:rsidRPr="0039627C" w:rsidRDefault="0039627C" w:rsidP="0039627C">
      <w:r w:rsidRPr="0039627C">
        <w:t>Total: 10 puntos.</w:t>
      </w:r>
    </w:p>
    <w:p w14:paraId="72093FF6" w14:textId="77777777" w:rsidR="0039627C" w:rsidRDefault="0039627C"/>
    <w:sectPr w:rsidR="003962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7C"/>
    <w:rsid w:val="0039627C"/>
    <w:rsid w:val="0072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F9B3"/>
  <w15:chartTrackingRefBased/>
  <w15:docId w15:val="{813256A3-CA24-4761-9E32-E8EB29C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6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6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62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6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62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6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6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6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6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6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6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62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627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627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62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62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62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62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6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6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6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6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6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62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62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627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6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627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6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2026-04-25T01:29:00Z</dcterms:created>
  <dcterms:modified xsi:type="dcterms:W3CDTF">2026-04-25T01:30:00Z</dcterms:modified>
</cp:coreProperties>
</file>