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3DB59" w14:textId="13D8A015" w:rsidR="002F79A4" w:rsidRPr="002F79A4" w:rsidRDefault="002F79A4" w:rsidP="002F79A4">
      <w:pPr>
        <w:rPr>
          <w:b/>
          <w:bCs/>
          <w:lang w:val="es-419"/>
        </w:rPr>
      </w:pPr>
      <w:r w:rsidRPr="002F79A4">
        <w:rPr>
          <w:b/>
          <w:bCs/>
          <w:lang w:val="es-419"/>
        </w:rPr>
        <w:t>Guía de Operación: Simulador Táctico de Optimización</w:t>
      </w:r>
    </w:p>
    <w:p w14:paraId="6832B7FA" w14:textId="77777777" w:rsidR="002F79A4" w:rsidRPr="002F79A4" w:rsidRDefault="002F79A4" w:rsidP="002F79A4">
      <w:pPr>
        <w:rPr>
          <w:lang w:val="es-419"/>
        </w:rPr>
      </w:pPr>
      <w:r w:rsidRPr="002F79A4">
        <w:rPr>
          <w:lang w:val="es-419"/>
        </w:rPr>
        <w:t xml:space="preserve">Este simulador representa un problema de </w:t>
      </w:r>
      <w:r w:rsidRPr="002F79A4">
        <w:rPr>
          <w:b/>
          <w:bCs/>
          <w:lang w:val="es-419"/>
        </w:rPr>
        <w:t>Programación Lineal</w:t>
      </w:r>
      <w:r w:rsidRPr="002F79A4">
        <w:rPr>
          <w:lang w:val="es-419"/>
        </w:rPr>
        <w:t>, donde el objetivo es tomar la mejor decisión dentro de un conjunto de restricciones (presupuesto, tiempo, materia prima).</w:t>
      </w:r>
    </w:p>
    <w:p w14:paraId="7CC8D911" w14:textId="77777777" w:rsidR="002F79A4" w:rsidRPr="002F79A4" w:rsidRDefault="002F79A4" w:rsidP="002F79A4">
      <w:pPr>
        <w:rPr>
          <w:b/>
          <w:bCs/>
          <w:lang w:val="es-419"/>
        </w:rPr>
      </w:pPr>
      <w:r w:rsidRPr="002F79A4">
        <w:rPr>
          <w:b/>
          <w:bCs/>
          <w:lang w:val="es-419"/>
        </w:rPr>
        <w:t>1. ¿Qué representan las "Manijas Tácticas"? (Las Restricciones)</w:t>
      </w:r>
    </w:p>
    <w:p w14:paraId="403C6CEB" w14:textId="77777777" w:rsidR="002F79A4" w:rsidRPr="002F79A4" w:rsidRDefault="002F79A4" w:rsidP="002F79A4">
      <w:pPr>
        <w:rPr>
          <w:lang w:val="es-419"/>
        </w:rPr>
      </w:pPr>
      <w:r w:rsidRPr="002F79A4">
        <w:rPr>
          <w:lang w:val="es-419"/>
        </w:rPr>
        <w:t xml:space="preserve">En matemáticas, estas son tus </w:t>
      </w:r>
      <w:r w:rsidRPr="002F79A4">
        <w:rPr>
          <w:b/>
          <w:bCs/>
          <w:lang w:val="es-419"/>
        </w:rPr>
        <w:t>Inecuaciones</w:t>
      </w:r>
      <w:r w:rsidRPr="002F79A4">
        <w:rPr>
          <w:lang w:val="es-419"/>
        </w:rPr>
        <w:t>.</w:t>
      </w:r>
    </w:p>
    <w:p w14:paraId="692B4411" w14:textId="77777777" w:rsidR="002F79A4" w:rsidRPr="002F79A4" w:rsidRDefault="002F79A4" w:rsidP="002F79A4">
      <w:pPr>
        <w:numPr>
          <w:ilvl w:val="0"/>
          <w:numId w:val="1"/>
        </w:numPr>
        <w:rPr>
          <w:lang w:val="es-419"/>
        </w:rPr>
      </w:pPr>
      <w:r w:rsidRPr="002F79A4">
        <w:rPr>
          <w:b/>
          <w:bCs/>
          <w:lang w:val="es-419"/>
        </w:rPr>
        <w:t>Presupuesto (Eje X):</w:t>
      </w:r>
      <w:r w:rsidRPr="002F79A4">
        <w:rPr>
          <w:lang w:val="es-419"/>
        </w:rPr>
        <w:t xml:space="preserve"> Representa el capital financiero. Al moverlo, desplazas la restricción de costo. Si reduces el presupuesto, la "pared" derecha del gráfico se cierra, indicando que no puedes comprar o producir más allá de ese </w:t>
      </w:r>
      <w:proofErr w:type="gramStart"/>
      <w:r w:rsidRPr="002F79A4">
        <w:rPr>
          <w:lang w:val="es-419"/>
        </w:rPr>
        <w:t>límite</w:t>
      </w:r>
      <w:proofErr w:type="gramEnd"/>
      <w:r w:rsidRPr="002F79A4">
        <w:rPr>
          <w:lang w:val="es-419"/>
        </w:rPr>
        <w:t xml:space="preserve"> aunque tengas espacio.</w:t>
      </w:r>
    </w:p>
    <w:p w14:paraId="3BDF3211" w14:textId="77777777" w:rsidR="002F79A4" w:rsidRPr="002F79A4" w:rsidRDefault="002F79A4" w:rsidP="002F79A4">
      <w:pPr>
        <w:numPr>
          <w:ilvl w:val="0"/>
          <w:numId w:val="1"/>
        </w:numPr>
        <w:rPr>
          <w:lang w:val="es-419"/>
        </w:rPr>
      </w:pPr>
      <w:r w:rsidRPr="002F79A4">
        <w:rPr>
          <w:b/>
          <w:bCs/>
          <w:lang w:val="es-419"/>
        </w:rPr>
        <w:t>Recursos (Eje Y):</w:t>
      </w:r>
      <w:r w:rsidRPr="002F79A4">
        <w:rPr>
          <w:lang w:val="es-419"/>
        </w:rPr>
        <w:t xml:space="preserve"> Representa la materia prima, horas hombre o energía. Al moverlo, desplazas la restricción de capacidad. Si tienes poco recurso, la "pared" superior baja, limitando qué tan alto puedes llegar en calidad o volumen.</w:t>
      </w:r>
    </w:p>
    <w:p w14:paraId="7C90939C" w14:textId="77777777" w:rsidR="002F79A4" w:rsidRPr="002F79A4" w:rsidRDefault="002F79A4" w:rsidP="002F79A4">
      <w:pPr>
        <w:rPr>
          <w:b/>
          <w:bCs/>
          <w:lang w:val="es-419"/>
        </w:rPr>
      </w:pPr>
      <w:r w:rsidRPr="002F79A4">
        <w:rPr>
          <w:b/>
          <w:bCs/>
          <w:lang w:val="es-419"/>
        </w:rPr>
        <w:t>2. ¿Qué es la "Región Factible"? (El Área Azul Sombreada)</w:t>
      </w:r>
    </w:p>
    <w:p w14:paraId="517BB4EB" w14:textId="77777777" w:rsidR="002F79A4" w:rsidRPr="002F79A4" w:rsidRDefault="002F79A4" w:rsidP="002F79A4">
      <w:pPr>
        <w:rPr>
          <w:lang w:val="es-419"/>
        </w:rPr>
      </w:pPr>
      <w:r w:rsidRPr="002F79A4">
        <w:rPr>
          <w:lang w:val="es-419"/>
        </w:rPr>
        <w:t xml:space="preserve">Es el concepto más importante. Representa el </w:t>
      </w:r>
      <w:r w:rsidRPr="002F79A4">
        <w:rPr>
          <w:b/>
          <w:bCs/>
          <w:lang w:val="es-419"/>
        </w:rPr>
        <w:t>Espacio de Soluciones Posibles</w:t>
      </w:r>
      <w:r w:rsidRPr="002F79A4">
        <w:rPr>
          <w:lang w:val="es-419"/>
        </w:rPr>
        <w:t>.</w:t>
      </w:r>
    </w:p>
    <w:p w14:paraId="11D86EEB" w14:textId="77777777" w:rsidR="002F79A4" w:rsidRPr="002F79A4" w:rsidRDefault="002F79A4" w:rsidP="002F79A4">
      <w:pPr>
        <w:numPr>
          <w:ilvl w:val="0"/>
          <w:numId w:val="2"/>
        </w:numPr>
        <w:rPr>
          <w:lang w:val="es-419"/>
        </w:rPr>
      </w:pPr>
      <w:r w:rsidRPr="002F79A4">
        <w:rPr>
          <w:b/>
          <w:bCs/>
          <w:lang w:val="es-419"/>
        </w:rPr>
        <w:t>Puntos dentro del área azul:</w:t>
      </w:r>
      <w:r w:rsidRPr="002F79A4">
        <w:rPr>
          <w:lang w:val="es-419"/>
        </w:rPr>
        <w:t xml:space="preserve"> Son combinaciones de producción que </w:t>
      </w:r>
      <w:r w:rsidRPr="002F79A4">
        <w:rPr>
          <w:b/>
          <w:bCs/>
          <w:lang w:val="es-419"/>
        </w:rPr>
        <w:t>SÍ</w:t>
      </w:r>
      <w:r w:rsidRPr="002F79A4">
        <w:rPr>
          <w:lang w:val="es-419"/>
        </w:rPr>
        <w:t xml:space="preserve"> puedes costear y fabricar.</w:t>
      </w:r>
    </w:p>
    <w:p w14:paraId="3723F527" w14:textId="77777777" w:rsidR="002F79A4" w:rsidRPr="002F79A4" w:rsidRDefault="002F79A4" w:rsidP="002F79A4">
      <w:pPr>
        <w:numPr>
          <w:ilvl w:val="0"/>
          <w:numId w:val="2"/>
        </w:numPr>
        <w:rPr>
          <w:lang w:val="es-419"/>
        </w:rPr>
      </w:pPr>
      <w:r w:rsidRPr="002F79A4">
        <w:rPr>
          <w:b/>
          <w:bCs/>
          <w:lang w:val="es-419"/>
        </w:rPr>
        <w:t>Puntos fuera del área azul:</w:t>
      </w:r>
      <w:r w:rsidRPr="002F79A4">
        <w:rPr>
          <w:lang w:val="es-419"/>
        </w:rPr>
        <w:t xml:space="preserve"> Son objetivos </w:t>
      </w:r>
      <w:r w:rsidRPr="002F79A4">
        <w:rPr>
          <w:b/>
          <w:bCs/>
          <w:lang w:val="es-419"/>
        </w:rPr>
        <w:t>IMPOSIBLES</w:t>
      </w:r>
      <w:r w:rsidRPr="002F79A4">
        <w:rPr>
          <w:lang w:val="es-419"/>
        </w:rPr>
        <w:t>. Representan escenarios donde se te acaba el dinero o los materiales antes de terminar.</w:t>
      </w:r>
    </w:p>
    <w:p w14:paraId="7980B374" w14:textId="77777777" w:rsidR="002F79A4" w:rsidRPr="002F79A4" w:rsidRDefault="002F79A4" w:rsidP="002F79A4">
      <w:pPr>
        <w:numPr>
          <w:ilvl w:val="0"/>
          <w:numId w:val="2"/>
        </w:numPr>
        <w:rPr>
          <w:lang w:val="es-419"/>
        </w:rPr>
      </w:pPr>
      <w:r w:rsidRPr="002F79A4">
        <w:rPr>
          <w:b/>
          <w:bCs/>
          <w:lang w:val="es-419"/>
        </w:rPr>
        <w:t>Los Vértices (Esquinas):</w:t>
      </w:r>
      <w:r w:rsidRPr="002F79A4">
        <w:rPr>
          <w:lang w:val="es-419"/>
        </w:rPr>
        <w:t xml:space="preserve"> Según el Teorema Fundamental de la Programación Lineal, la solución </w:t>
      </w:r>
      <w:r w:rsidRPr="002F79A4">
        <w:rPr>
          <w:b/>
          <w:bCs/>
          <w:lang w:val="es-419"/>
        </w:rPr>
        <w:t>óptima</w:t>
      </w:r>
      <w:r w:rsidRPr="002F79A4">
        <w:rPr>
          <w:lang w:val="es-419"/>
        </w:rPr>
        <w:t xml:space="preserve"> (donde ganas más dinero o gastas menos) siempre se encuentra en una de las esquinas del área sombreada.</w:t>
      </w:r>
    </w:p>
    <w:p w14:paraId="5971649F" w14:textId="77777777" w:rsidR="002F79A4" w:rsidRPr="002F79A4" w:rsidRDefault="002F79A4" w:rsidP="002F79A4">
      <w:pPr>
        <w:rPr>
          <w:b/>
          <w:bCs/>
          <w:lang w:val="es-419"/>
        </w:rPr>
      </w:pPr>
      <w:r w:rsidRPr="002F79A4">
        <w:rPr>
          <w:b/>
          <w:bCs/>
          <w:lang w:val="es-419"/>
        </w:rPr>
        <w:t>3. Significado de los Modos (Variables de Decisión)</w:t>
      </w:r>
    </w:p>
    <w:p w14:paraId="6E2E0EC9" w14:textId="77777777" w:rsidR="002F79A4" w:rsidRPr="002F79A4" w:rsidRDefault="002F79A4" w:rsidP="002F79A4">
      <w:pPr>
        <w:rPr>
          <w:lang w:val="es-419"/>
        </w:rPr>
      </w:pPr>
      <w:r w:rsidRPr="002F79A4">
        <w:rPr>
          <w:lang w:val="es-419"/>
        </w:rPr>
        <w:t xml:space="preserve">Cada modo cambia lo que representan las letras </w:t>
      </w:r>
      <w:r w:rsidRPr="002F79A4">
        <w:rPr>
          <w:b/>
          <w:bCs/>
          <w:lang w:val="es-419"/>
        </w:rPr>
        <w:t>X</w:t>
      </w:r>
      <w:r w:rsidRPr="002F79A4">
        <w:rPr>
          <w:lang w:val="es-419"/>
        </w:rPr>
        <w:t xml:space="preserve"> e </w:t>
      </w:r>
      <w:r w:rsidRPr="002F79A4">
        <w:rPr>
          <w:b/>
          <w:bCs/>
          <w:lang w:val="es-419"/>
        </w:rPr>
        <w:t>Y</w:t>
      </w:r>
      <w:r w:rsidRPr="002F79A4">
        <w:rPr>
          <w:lang w:val="es-419"/>
        </w:rPr>
        <w:t xml:space="preserve"> en tu modelo matemático:</w:t>
      </w:r>
    </w:p>
    <w:p w14:paraId="77FA2BDA" w14:textId="77777777" w:rsidR="002F79A4" w:rsidRPr="002F79A4" w:rsidRDefault="002F79A4" w:rsidP="002F79A4">
      <w:pPr>
        <w:numPr>
          <w:ilvl w:val="0"/>
          <w:numId w:val="3"/>
        </w:numPr>
        <w:rPr>
          <w:lang w:val="es-419"/>
        </w:rPr>
      </w:pPr>
      <w:r w:rsidRPr="002F79A4">
        <w:rPr>
          <w:b/>
          <w:bCs/>
          <w:lang w:val="es-419"/>
        </w:rPr>
        <w:t>Modo Producción:</w:t>
      </w:r>
      <w:r w:rsidRPr="002F79A4">
        <w:rPr>
          <w:lang w:val="es-419"/>
        </w:rPr>
        <w:t xml:space="preserve"> * </w:t>
      </w:r>
      <w:r w:rsidRPr="002F79A4">
        <w:rPr>
          <w:b/>
          <w:bCs/>
          <w:lang w:val="es-419"/>
        </w:rPr>
        <w:t>X:</w:t>
      </w:r>
      <w:r w:rsidRPr="002F79A4">
        <w:rPr>
          <w:lang w:val="es-419"/>
        </w:rPr>
        <w:t xml:space="preserve"> Cantidad de productos tipo A (Económicos).</w:t>
      </w:r>
    </w:p>
    <w:p w14:paraId="53714DB2" w14:textId="77777777" w:rsidR="002F79A4" w:rsidRPr="002F79A4" w:rsidRDefault="002F79A4" w:rsidP="002F79A4">
      <w:pPr>
        <w:numPr>
          <w:ilvl w:val="1"/>
          <w:numId w:val="3"/>
        </w:numPr>
        <w:rPr>
          <w:lang w:val="es-419"/>
        </w:rPr>
      </w:pPr>
      <w:r w:rsidRPr="002F79A4">
        <w:rPr>
          <w:b/>
          <w:bCs/>
          <w:lang w:val="es-419"/>
        </w:rPr>
        <w:t>Y:</w:t>
      </w:r>
      <w:r w:rsidRPr="002F79A4">
        <w:rPr>
          <w:lang w:val="es-419"/>
        </w:rPr>
        <w:t xml:space="preserve"> Cantidad de productos tipo B (Premium).</w:t>
      </w:r>
    </w:p>
    <w:p w14:paraId="3CBE771D" w14:textId="77777777" w:rsidR="002F79A4" w:rsidRPr="002F79A4" w:rsidRDefault="002F79A4" w:rsidP="002F79A4">
      <w:pPr>
        <w:numPr>
          <w:ilvl w:val="1"/>
          <w:numId w:val="3"/>
        </w:numPr>
        <w:rPr>
          <w:lang w:val="es-419"/>
        </w:rPr>
      </w:pPr>
      <w:r w:rsidRPr="002F79A4">
        <w:rPr>
          <w:i/>
          <w:iCs/>
          <w:lang w:val="es-419"/>
        </w:rPr>
        <w:t>Objetivo:</w:t>
      </w:r>
      <w:r w:rsidRPr="002F79A4">
        <w:rPr>
          <w:lang w:val="es-419"/>
        </w:rPr>
        <w:t xml:space="preserve"> Maximizar el volumen de salida sin agotar la materia prima.</w:t>
      </w:r>
    </w:p>
    <w:p w14:paraId="71EC5804" w14:textId="77777777" w:rsidR="002F79A4" w:rsidRPr="002F79A4" w:rsidRDefault="002F79A4" w:rsidP="002F79A4">
      <w:pPr>
        <w:numPr>
          <w:ilvl w:val="0"/>
          <w:numId w:val="3"/>
        </w:numPr>
        <w:rPr>
          <w:lang w:val="es-419"/>
        </w:rPr>
      </w:pPr>
      <w:r w:rsidRPr="002F79A4">
        <w:rPr>
          <w:b/>
          <w:bCs/>
          <w:lang w:val="es-419"/>
        </w:rPr>
        <w:t>Modo Transporte:</w:t>
      </w:r>
      <w:r w:rsidRPr="002F79A4">
        <w:rPr>
          <w:lang w:val="es-419"/>
        </w:rPr>
        <w:t xml:space="preserve"> * </w:t>
      </w:r>
      <w:r w:rsidRPr="002F79A4">
        <w:rPr>
          <w:b/>
          <w:bCs/>
          <w:lang w:val="es-419"/>
        </w:rPr>
        <w:t>X:</w:t>
      </w:r>
      <w:r w:rsidRPr="002F79A4">
        <w:rPr>
          <w:lang w:val="es-419"/>
        </w:rPr>
        <w:t xml:space="preserve"> Distancia recorrida / Número de camiones.</w:t>
      </w:r>
    </w:p>
    <w:p w14:paraId="12F99268" w14:textId="77777777" w:rsidR="002F79A4" w:rsidRPr="002F79A4" w:rsidRDefault="002F79A4" w:rsidP="002F79A4">
      <w:pPr>
        <w:numPr>
          <w:ilvl w:val="1"/>
          <w:numId w:val="3"/>
        </w:numPr>
        <w:rPr>
          <w:lang w:val="es-419"/>
        </w:rPr>
      </w:pPr>
      <w:r w:rsidRPr="002F79A4">
        <w:rPr>
          <w:b/>
          <w:bCs/>
          <w:lang w:val="es-419"/>
        </w:rPr>
        <w:t>Y:</w:t>
      </w:r>
      <w:r w:rsidRPr="002F79A4">
        <w:rPr>
          <w:lang w:val="es-419"/>
        </w:rPr>
        <w:t xml:space="preserve"> Capacidad de carga por vehículo.</w:t>
      </w:r>
    </w:p>
    <w:p w14:paraId="0B726A7D" w14:textId="77777777" w:rsidR="002F79A4" w:rsidRPr="002F79A4" w:rsidRDefault="002F79A4" w:rsidP="002F79A4">
      <w:pPr>
        <w:numPr>
          <w:ilvl w:val="1"/>
          <w:numId w:val="3"/>
        </w:numPr>
        <w:rPr>
          <w:lang w:val="es-419"/>
        </w:rPr>
      </w:pPr>
      <w:r w:rsidRPr="002F79A4">
        <w:rPr>
          <w:i/>
          <w:iCs/>
          <w:lang w:val="es-419"/>
        </w:rPr>
        <w:lastRenderedPageBreak/>
        <w:t>Objetivo:</w:t>
      </w:r>
      <w:r w:rsidRPr="002F79A4">
        <w:rPr>
          <w:lang w:val="es-419"/>
        </w:rPr>
        <w:t xml:space="preserve"> Minimizar el costo de envío cumpliendo con las fechas de entrega.</w:t>
      </w:r>
    </w:p>
    <w:p w14:paraId="3F6BF48F" w14:textId="77777777" w:rsidR="002F79A4" w:rsidRPr="002F79A4" w:rsidRDefault="002F79A4" w:rsidP="002F79A4">
      <w:pPr>
        <w:numPr>
          <w:ilvl w:val="0"/>
          <w:numId w:val="3"/>
        </w:numPr>
        <w:rPr>
          <w:lang w:val="es-419"/>
        </w:rPr>
      </w:pPr>
      <w:r w:rsidRPr="002F79A4">
        <w:rPr>
          <w:b/>
          <w:bCs/>
          <w:lang w:val="es-419"/>
        </w:rPr>
        <w:t>Modo Química:</w:t>
      </w:r>
      <w:r w:rsidRPr="002F79A4">
        <w:rPr>
          <w:lang w:val="es-419"/>
        </w:rPr>
        <w:t xml:space="preserve"> * </w:t>
      </w:r>
      <w:r w:rsidRPr="002F79A4">
        <w:rPr>
          <w:b/>
          <w:bCs/>
          <w:lang w:val="es-419"/>
        </w:rPr>
        <w:t>X:</w:t>
      </w:r>
      <w:r w:rsidRPr="002F79A4">
        <w:rPr>
          <w:lang w:val="es-419"/>
        </w:rPr>
        <w:t xml:space="preserve"> Concentración del reactivo A.</w:t>
      </w:r>
    </w:p>
    <w:p w14:paraId="2B91DFCD" w14:textId="77777777" w:rsidR="002F79A4" w:rsidRPr="002F79A4" w:rsidRDefault="002F79A4" w:rsidP="002F79A4">
      <w:pPr>
        <w:numPr>
          <w:ilvl w:val="1"/>
          <w:numId w:val="3"/>
        </w:numPr>
        <w:rPr>
          <w:lang w:val="es-419"/>
        </w:rPr>
      </w:pPr>
      <w:r w:rsidRPr="002F79A4">
        <w:rPr>
          <w:b/>
          <w:bCs/>
          <w:lang w:val="es-419"/>
        </w:rPr>
        <w:t>Y:</w:t>
      </w:r>
      <w:r w:rsidRPr="002F79A4">
        <w:rPr>
          <w:lang w:val="es-419"/>
        </w:rPr>
        <w:t xml:space="preserve"> Concentración del reactivo B.</w:t>
      </w:r>
    </w:p>
    <w:p w14:paraId="16438AC0" w14:textId="77777777" w:rsidR="002F79A4" w:rsidRPr="002F79A4" w:rsidRDefault="002F79A4" w:rsidP="002F79A4">
      <w:pPr>
        <w:numPr>
          <w:ilvl w:val="1"/>
          <w:numId w:val="3"/>
        </w:numPr>
        <w:rPr>
          <w:lang w:val="es-419"/>
        </w:rPr>
      </w:pPr>
      <w:r w:rsidRPr="002F79A4">
        <w:rPr>
          <w:i/>
          <w:iCs/>
          <w:lang w:val="es-419"/>
        </w:rPr>
        <w:t>Objetivo:</w:t>
      </w:r>
      <w:r w:rsidRPr="002F79A4">
        <w:rPr>
          <w:lang w:val="es-419"/>
        </w:rPr>
        <w:t xml:space="preserve"> Lograr una mezcla estable (zona azul) sin que los químicos reaccionen peligrosamente o excedan el costo del laboratorio.</w:t>
      </w:r>
    </w:p>
    <w:p w14:paraId="382EA1F8" w14:textId="77777777" w:rsidR="002F79A4" w:rsidRPr="002F79A4" w:rsidRDefault="002F79A4" w:rsidP="002F79A4">
      <w:pPr>
        <w:rPr>
          <w:b/>
          <w:bCs/>
        </w:rPr>
      </w:pPr>
      <w:r w:rsidRPr="002F79A4">
        <w:rPr>
          <w:b/>
          <w:bCs/>
        </w:rPr>
        <w:t xml:space="preserve">4. </w:t>
      </w:r>
      <w:proofErr w:type="spellStart"/>
      <w:r w:rsidRPr="002F79A4">
        <w:rPr>
          <w:b/>
          <w:bCs/>
        </w:rPr>
        <w:t>Resumen</w:t>
      </w:r>
      <w:proofErr w:type="spellEnd"/>
      <w:r w:rsidRPr="002F79A4">
        <w:rPr>
          <w:b/>
          <w:bCs/>
        </w:rPr>
        <w:t xml:space="preserve"> de </w:t>
      </w:r>
      <w:proofErr w:type="spellStart"/>
      <w:r w:rsidRPr="002F79A4">
        <w:rPr>
          <w:b/>
          <w:bCs/>
        </w:rPr>
        <w:t>Comandos</w:t>
      </w:r>
      <w:proofErr w:type="spellEnd"/>
      <w:r w:rsidRPr="002F79A4">
        <w:rPr>
          <w:b/>
          <w:bCs/>
        </w:rPr>
        <w:t xml:space="preserve"> </w:t>
      </w:r>
      <w:proofErr w:type="spellStart"/>
      <w:r w:rsidRPr="002F79A4">
        <w:rPr>
          <w:b/>
          <w:bCs/>
        </w:rPr>
        <w:t>Visuales</w:t>
      </w:r>
      <w:proofErr w:type="spellEnd"/>
    </w:p>
    <w:p w14:paraId="7008861A" w14:textId="77777777" w:rsidR="002F79A4" w:rsidRPr="002F79A4" w:rsidRDefault="002F79A4" w:rsidP="002F79A4">
      <w:pPr>
        <w:numPr>
          <w:ilvl w:val="0"/>
          <w:numId w:val="4"/>
        </w:numPr>
        <w:rPr>
          <w:lang w:val="es-419"/>
        </w:rPr>
      </w:pPr>
      <w:r w:rsidRPr="002F79A4">
        <w:rPr>
          <w:b/>
          <w:bCs/>
          <w:lang w:val="es-419"/>
        </w:rPr>
        <w:t>Gráfico de Coordenadas:</w:t>
      </w:r>
      <w:r w:rsidRPr="002F79A4">
        <w:rPr>
          <w:lang w:val="es-419"/>
        </w:rPr>
        <w:t xml:space="preserve"> Es tu mapa de decisión matemática.</w:t>
      </w:r>
    </w:p>
    <w:p w14:paraId="120D7993" w14:textId="77777777" w:rsidR="002F79A4" w:rsidRPr="002F79A4" w:rsidRDefault="002F79A4" w:rsidP="002F79A4">
      <w:pPr>
        <w:numPr>
          <w:ilvl w:val="0"/>
          <w:numId w:val="4"/>
        </w:numPr>
        <w:rPr>
          <w:lang w:val="es-419"/>
        </w:rPr>
      </w:pPr>
      <w:r w:rsidRPr="002F79A4">
        <w:rPr>
          <w:b/>
          <w:bCs/>
          <w:lang w:val="es-419"/>
        </w:rPr>
        <w:t>Mapa Táctico Inferior:</w:t>
      </w:r>
      <w:r w:rsidRPr="002F79A4">
        <w:rPr>
          <w:lang w:val="es-419"/>
        </w:rPr>
        <w:t xml:space="preserve"> Es la representación visual del mundo real. Los iconos (fábricas, camiones o viales) te muestran en qué industria estás trabajando actualmente.</w:t>
      </w:r>
    </w:p>
    <w:p w14:paraId="08F82F5A" w14:textId="4781D899" w:rsidR="000B7F01" w:rsidRPr="002F79A4" w:rsidRDefault="002F79A4" w:rsidP="002F79A4">
      <w:pPr>
        <w:numPr>
          <w:ilvl w:val="0"/>
          <w:numId w:val="4"/>
        </w:numPr>
        <w:rPr>
          <w:lang w:val="es-419"/>
        </w:rPr>
      </w:pPr>
      <w:proofErr w:type="gramStart"/>
      <w:r w:rsidRPr="002F79A4">
        <w:rPr>
          <w:b/>
          <w:bCs/>
          <w:lang w:val="es-419"/>
        </w:rPr>
        <w:t>Status</w:t>
      </w:r>
      <w:proofErr w:type="gramEnd"/>
      <w:r w:rsidRPr="002F79A4">
        <w:rPr>
          <w:b/>
          <w:bCs/>
          <w:lang w:val="es-419"/>
        </w:rPr>
        <w:t xml:space="preserve"> Online:</w:t>
      </w:r>
      <w:r w:rsidRPr="002F79A4">
        <w:rPr>
          <w:lang w:val="es-419"/>
        </w:rPr>
        <w:t xml:space="preserve"> Indica que el motor de cálculo está procesando las inecuaciones cada vez que deslizas una manija.</w:t>
      </w:r>
    </w:p>
    <w:sectPr w:rsidR="000B7F01" w:rsidRPr="002F79A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1A58DF"/>
    <w:multiLevelType w:val="multilevel"/>
    <w:tmpl w:val="7728D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D6E273C"/>
    <w:multiLevelType w:val="multilevel"/>
    <w:tmpl w:val="B9E4F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2A84452"/>
    <w:multiLevelType w:val="multilevel"/>
    <w:tmpl w:val="7DEE7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A8F2B51"/>
    <w:multiLevelType w:val="multilevel"/>
    <w:tmpl w:val="E17A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60306084">
    <w:abstractNumId w:val="1"/>
  </w:num>
  <w:num w:numId="2" w16cid:durableId="899095836">
    <w:abstractNumId w:val="2"/>
  </w:num>
  <w:num w:numId="3" w16cid:durableId="953249723">
    <w:abstractNumId w:val="3"/>
  </w:num>
  <w:num w:numId="4" w16cid:durableId="256837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9A4"/>
    <w:rsid w:val="000B7F01"/>
    <w:rsid w:val="002F79A4"/>
    <w:rsid w:val="005B61C3"/>
    <w:rsid w:val="007D2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80246FB"/>
  <w15:chartTrackingRefBased/>
  <w15:docId w15:val="{B2FAA1FC-E337-49B7-BAF5-9067F2D28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79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79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79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79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79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79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79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79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79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79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79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79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79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79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79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79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79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79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79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79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79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79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79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79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79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79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79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79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79A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370</Words>
  <Characters>2109</Characters>
  <Application>Microsoft Office Word</Application>
  <DocSecurity>0</DocSecurity>
  <Lines>17</Lines>
  <Paragraphs>4</Paragraphs>
  <ScaleCrop>false</ScaleCrop>
  <Company/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ROMOLEROUX  KATYA SUSANA</dc:creator>
  <cp:keywords/>
  <dc:description/>
  <cp:lastModifiedBy>ROMOLEROUX  KATYA SUSANA</cp:lastModifiedBy>
  <cp:revision>1</cp:revision>
  <dcterms:created xsi:type="dcterms:W3CDTF">2026-05-05T01:20:00Z</dcterms:created>
  <dcterms:modified xsi:type="dcterms:W3CDTF">2026-05-05T01:21:00Z</dcterms:modified>
</cp:coreProperties>
</file>